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60" w:rsidRDefault="00F82A60" w:rsidP="00F82A60">
      <w:pPr>
        <w:jc w:val="center"/>
        <w:rPr>
          <w:lang w:val="en-US"/>
        </w:rPr>
      </w:pPr>
      <w:r>
        <w:t>Общество с ограниченной ответственностью «ИСКРА»</w:t>
      </w:r>
    </w:p>
    <w:p w:rsidR="00F82A60" w:rsidRPr="00F82A60" w:rsidRDefault="00F82A60" w:rsidP="00F82A60">
      <w:pPr>
        <w:jc w:val="center"/>
      </w:pPr>
      <w:r>
        <w:t xml:space="preserve"> (сокращенное наименование ООО «ИСКРА») ИНН 1832080151</w:t>
      </w:r>
    </w:p>
    <w:p w:rsidR="00F82A60" w:rsidRPr="00F82A60" w:rsidRDefault="00F82A60"/>
    <w:p w:rsidR="00F82A60" w:rsidRPr="00F82A60" w:rsidRDefault="00F82A60" w:rsidP="00F82A60">
      <w:pPr>
        <w:jc w:val="both"/>
      </w:pPr>
      <w:r w:rsidRPr="00F82A60">
        <w:t xml:space="preserve">                     </w:t>
      </w:r>
      <w:r>
        <w:t>Тариф</w:t>
      </w:r>
      <w:proofErr w:type="gramStart"/>
      <w:r>
        <w:t xml:space="preserve">ы </w:t>
      </w:r>
      <w:r w:rsidR="00B87BAC">
        <w:t>ООО И</w:t>
      </w:r>
      <w:proofErr w:type="gramEnd"/>
      <w:r w:rsidR="00B87BAC">
        <w:t xml:space="preserve">СКРА </w:t>
      </w:r>
      <w:r>
        <w:rPr>
          <w:lang w:val="en-US"/>
        </w:rPr>
        <w:t>c</w:t>
      </w:r>
      <w:r w:rsidRPr="00F82A60">
        <w:t xml:space="preserve"> 01</w:t>
      </w:r>
      <w:r>
        <w:t>.0</w:t>
      </w:r>
      <w:r w:rsidRPr="00F82A60">
        <w:t>1</w:t>
      </w:r>
      <w:r>
        <w:t>.202</w:t>
      </w:r>
      <w:r w:rsidRPr="00F82A60">
        <w:t>6</w:t>
      </w:r>
      <w:r>
        <w:t>г. на оказание услуг по обеспечению информационного и технологического взаимодействия между участниками расчетов (ООО НКО «ЭЛПЛАТ» и плательщиками – физическими лицами)</w:t>
      </w:r>
      <w:r w:rsidRPr="00F82A60">
        <w:t>:</w:t>
      </w:r>
    </w:p>
    <w:p w:rsidR="00F82A60" w:rsidRDefault="00F82A60">
      <w:r>
        <w:t xml:space="preserve"> При сумме платежа до 100,99 руб. – 20,00 руб.</w:t>
      </w:r>
    </w:p>
    <w:p w:rsidR="00F82A60" w:rsidRDefault="00F82A60">
      <w:r>
        <w:t xml:space="preserve"> При сумме платежа от 101,00 до 500,99 руб. - 45 руб.</w:t>
      </w:r>
    </w:p>
    <w:p w:rsidR="00F82A60" w:rsidRDefault="00F82A60">
      <w:r>
        <w:t xml:space="preserve"> При сумме платежа от 501,00 руб. до 3000,99 руб. - 60,00 руб. </w:t>
      </w:r>
    </w:p>
    <w:p w:rsidR="00E34567" w:rsidRDefault="00F82A60">
      <w:r>
        <w:t>При сумме платежа от 3001, 00 руб. - 3% от суммы платежа</w:t>
      </w:r>
    </w:p>
    <w:sectPr w:rsidR="00E34567" w:rsidSect="00E3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82A60"/>
    <w:rsid w:val="00B87BAC"/>
    <w:rsid w:val="00E34567"/>
    <w:rsid w:val="00F8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dsa</cp:lastModifiedBy>
  <cp:revision>2</cp:revision>
  <dcterms:created xsi:type="dcterms:W3CDTF">2026-01-26T05:59:00Z</dcterms:created>
  <dcterms:modified xsi:type="dcterms:W3CDTF">2026-01-26T05:59:00Z</dcterms:modified>
</cp:coreProperties>
</file>